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tblInd w:w="10" w:type="dxa"/>
        <w:tblLayout w:type="fixed"/>
        <w:tblCellMar>
          <w:left w:w="0" w:type="dxa"/>
          <w:right w:w="0" w:type="dxa"/>
        </w:tblCellMar>
        <w:tblLook w:val="0000" w:firstRow="0" w:lastRow="0" w:firstColumn="0" w:lastColumn="0" w:noHBand="0" w:noVBand="0"/>
      </w:tblPr>
      <w:tblGrid>
        <w:gridCol w:w="4961"/>
      </w:tblGrid>
      <w:tr w:rsidR="00C66642" w:rsidRPr="00FE6052" w14:paraId="18BD8464" w14:textId="77777777" w:rsidTr="00D3028B">
        <w:trPr>
          <w:trHeight w:val="2040"/>
          <w:hidden/>
        </w:trPr>
        <w:tc>
          <w:tcPr>
            <w:tcW w:w="4961" w:type="dxa"/>
          </w:tcPr>
          <w:p w14:paraId="5AF58A0A" w14:textId="77777777" w:rsidR="004A2492" w:rsidRPr="00FE6052" w:rsidRDefault="00C66642" w:rsidP="00EA6C18">
            <w:pPr>
              <w:framePr w:w="4820" w:h="2041" w:wrap="notBeside" w:vAnchor="page" w:hAnchor="text" w:y="2893" w:anchorLock="1"/>
              <w:spacing w:line="240" w:lineRule="auto"/>
              <w:rPr>
                <w:rFonts w:ascii="Verdana" w:hAnsi="Verdana"/>
              </w:rPr>
            </w:pPr>
            <w:r w:rsidRPr="00FE6052">
              <w:rPr>
                <w:rFonts w:ascii="Verdana" w:hAnsi="Verdana"/>
                <w:vanish/>
                <w:color w:val="008000"/>
                <w:sz w:val="16"/>
                <w:szCs w:val="16"/>
              </w:rPr>
              <w:t>Adre</w:t>
            </w:r>
            <w:r w:rsidR="00350129">
              <w:rPr>
                <w:rFonts w:ascii="Verdana" w:hAnsi="Verdana"/>
                <w:vanish/>
                <w:color w:val="008000"/>
                <w:sz w:val="16"/>
                <w:szCs w:val="16"/>
              </w:rPr>
              <w:t>ss</w:t>
            </w:r>
            <w:r w:rsidRPr="00FE6052">
              <w:rPr>
                <w:rFonts w:ascii="Verdana" w:hAnsi="Verdana"/>
                <w:vanish/>
                <w:color w:val="008000"/>
                <w:sz w:val="16"/>
                <w:szCs w:val="16"/>
              </w:rPr>
              <w:t>feld</w:t>
            </w:r>
            <w:r w:rsidR="00FE6052">
              <w:rPr>
                <w:rFonts w:ascii="Verdana" w:hAnsi="Verdana"/>
                <w:vanish/>
                <w:color w:val="008000"/>
                <w:sz w:val="16"/>
                <w:szCs w:val="16"/>
              </w:rPr>
              <w:t xml:space="preserve"> – hier die volle Adresse der Behörde einsetzen</w:t>
            </w:r>
            <w:r w:rsidRPr="00FE6052">
              <w:rPr>
                <w:rFonts w:ascii="Verdana" w:hAnsi="Verdana"/>
                <w:vanish/>
                <w:color w:val="008000"/>
                <w:sz w:val="16"/>
                <w:szCs w:val="16"/>
              </w:rPr>
              <w:t>:</w:t>
            </w:r>
            <w:r w:rsidR="00D3028B" w:rsidRPr="00FE6052">
              <w:rPr>
                <w:rFonts w:ascii="Verdana" w:hAnsi="Verdana"/>
                <w:vanish/>
                <w:color w:val="008080"/>
                <w:sz w:val="16"/>
              </w:rPr>
              <w:br/>
            </w:r>
          </w:p>
        </w:tc>
      </w:tr>
    </w:tbl>
    <w:p w14:paraId="398CB33D" w14:textId="77777777" w:rsidR="00D3028B" w:rsidRPr="00FE6052" w:rsidRDefault="00D3028B" w:rsidP="00D3028B">
      <w:pPr>
        <w:framePr w:hSpace="141" w:wrap="around" w:vAnchor="text" w:hAnchor="text" w:y="1"/>
        <w:spacing w:before="0" w:line="240" w:lineRule="auto"/>
        <w:rPr>
          <w:rFonts w:ascii="Verdana" w:hAnsi="Verdana"/>
          <w:vanish/>
          <w:color w:val="008000"/>
          <w:sz w:val="16"/>
          <w:szCs w:val="16"/>
        </w:rPr>
      </w:pPr>
      <w:r w:rsidRPr="00FE6052">
        <w:rPr>
          <w:rFonts w:ascii="Verdana" w:hAnsi="Verdana"/>
          <w:vanish/>
          <w:color w:val="008000"/>
          <w:sz w:val="16"/>
          <w:szCs w:val="16"/>
        </w:rPr>
        <w:t>Absender:</w:t>
      </w:r>
    </w:p>
    <w:p w14:paraId="65C50CDD" w14:textId="77777777" w:rsidR="00C66642" w:rsidRPr="00FE6052" w:rsidRDefault="00C66642">
      <w:pPr>
        <w:rPr>
          <w:rFonts w:ascii="Verdana" w:hAnsi="Verdana"/>
        </w:rPr>
      </w:pPr>
    </w:p>
    <w:p w14:paraId="538B7517" w14:textId="77777777" w:rsidR="00C66642" w:rsidRPr="00FE6052" w:rsidRDefault="00C66642" w:rsidP="00D3028B">
      <w:pPr>
        <w:spacing w:before="0" w:line="240" w:lineRule="auto"/>
        <w:rPr>
          <w:rFonts w:ascii="Verdana" w:hAnsi="Verdana"/>
        </w:rPr>
      </w:pPr>
    </w:p>
    <w:p w14:paraId="2817E865" w14:textId="77777777" w:rsidR="00D3028B" w:rsidRDefault="00D3028B">
      <w:pPr>
        <w:rPr>
          <w:rFonts w:ascii="Verdana" w:hAnsi="Verdana"/>
        </w:rPr>
      </w:pPr>
    </w:p>
    <w:p w14:paraId="383B39E4" w14:textId="77777777" w:rsidR="00C04670" w:rsidRDefault="00C04670">
      <w:pPr>
        <w:rPr>
          <w:rFonts w:ascii="Verdana" w:hAnsi="Verdana"/>
        </w:rPr>
      </w:pPr>
    </w:p>
    <w:p w14:paraId="5328B971" w14:textId="77777777" w:rsidR="00C04670" w:rsidRPr="00FE6052" w:rsidRDefault="00C04670">
      <w:pPr>
        <w:rPr>
          <w:rFonts w:ascii="Verdana" w:hAnsi="Verdana"/>
        </w:rPr>
      </w:pPr>
    </w:p>
    <w:p w14:paraId="5C5F072E" w14:textId="77777777" w:rsidR="00D3028B" w:rsidRPr="00FE6052" w:rsidRDefault="00D3028B" w:rsidP="00D3028B">
      <w:pPr>
        <w:framePr w:w="9185" w:h="579" w:hRule="exact" w:hSpace="142" w:wrap="notBeside" w:vAnchor="page" w:hAnchor="page" w:x="1343" w:y="5225"/>
        <w:spacing w:before="0" w:line="240" w:lineRule="auto"/>
        <w:rPr>
          <w:rFonts w:ascii="Verdana" w:hAnsi="Verdana"/>
          <w:vanish/>
          <w:color w:val="008000"/>
          <w:sz w:val="16"/>
          <w:szCs w:val="16"/>
        </w:rPr>
      </w:pPr>
      <w:r w:rsidRPr="00FE6052">
        <w:rPr>
          <w:rFonts w:ascii="Verdana" w:hAnsi="Verdana"/>
          <w:vanish/>
          <w:color w:val="008000"/>
          <w:sz w:val="16"/>
          <w:szCs w:val="16"/>
        </w:rPr>
        <w:t>Ort und Datum:</w:t>
      </w:r>
    </w:p>
    <w:p w14:paraId="44A35577" w14:textId="77777777" w:rsidR="00D3028B" w:rsidRPr="001A21E5" w:rsidRDefault="00D3028B" w:rsidP="00D3028B">
      <w:pPr>
        <w:framePr w:w="9185" w:h="579" w:hRule="exact" w:hSpace="142" w:wrap="notBeside" w:vAnchor="page" w:hAnchor="page" w:x="1343" w:y="5225"/>
        <w:spacing w:before="0" w:line="240" w:lineRule="auto"/>
        <w:rPr>
          <w:rFonts w:ascii="Verdana" w:hAnsi="Verdana"/>
          <w:vanish/>
          <w:color w:val="808080"/>
          <w:szCs w:val="22"/>
        </w:rPr>
      </w:pPr>
    </w:p>
    <w:p w14:paraId="49128355" w14:textId="77777777" w:rsidR="00D3028B" w:rsidRPr="00FE6052" w:rsidRDefault="00D3028B">
      <w:pPr>
        <w:rPr>
          <w:rFonts w:ascii="Verdana" w:hAnsi="Verdana"/>
        </w:rPr>
      </w:pPr>
    </w:p>
    <w:p w14:paraId="66452A32" w14:textId="361A26F1" w:rsidR="00D3028B" w:rsidRPr="00770686" w:rsidRDefault="00770686" w:rsidP="00770686">
      <w:pPr>
        <w:rPr>
          <w:rFonts w:ascii="Verdana" w:hAnsi="Verdana"/>
        </w:rPr>
      </w:pPr>
      <w:r w:rsidRPr="00770686">
        <w:rPr>
          <w:rFonts w:ascii="Verdana" w:hAnsi="Verdana"/>
        </w:rPr>
        <w:t xml:space="preserve">Bitte um Unterstützung wegen </w:t>
      </w:r>
      <w:r>
        <w:rPr>
          <w:rFonts w:ascii="Verdana" w:hAnsi="Verdana"/>
        </w:rPr>
        <w:t xml:space="preserve">überhöhten Entgeltes in einer Einrichtung nach § 42a </w:t>
      </w:r>
      <w:r w:rsidRPr="00770686">
        <w:rPr>
          <w:rFonts w:ascii="Verdana" w:hAnsi="Verdana"/>
        </w:rPr>
        <w:t xml:space="preserve">Abs. 2 </w:t>
      </w:r>
      <w:r w:rsidR="00557020">
        <w:rPr>
          <w:rFonts w:ascii="Verdana" w:hAnsi="Verdana"/>
        </w:rPr>
        <w:t xml:space="preserve">S. 1 Nr. 2, </w:t>
      </w:r>
      <w:r w:rsidRPr="00770686">
        <w:rPr>
          <w:rFonts w:ascii="Verdana" w:hAnsi="Verdana"/>
        </w:rPr>
        <w:t>S. 3</w:t>
      </w:r>
      <w:r>
        <w:rPr>
          <w:rFonts w:ascii="Verdana" w:hAnsi="Verdana"/>
        </w:rPr>
        <w:t xml:space="preserve"> SGB XII</w:t>
      </w:r>
    </w:p>
    <w:p w14:paraId="0670A399" w14:textId="77777777" w:rsidR="00770686" w:rsidRPr="00FE6052" w:rsidRDefault="00770686" w:rsidP="00EA6C18">
      <w:pPr>
        <w:spacing w:line="240" w:lineRule="auto"/>
        <w:rPr>
          <w:rFonts w:ascii="Verdana" w:hAnsi="Verdana"/>
          <w:vanish/>
          <w:szCs w:val="22"/>
        </w:rPr>
      </w:pPr>
    </w:p>
    <w:p w14:paraId="2A40D97C" w14:textId="77777777" w:rsidR="00C66642" w:rsidRPr="00FE6052" w:rsidRDefault="00C66642">
      <w:pPr>
        <w:rPr>
          <w:rFonts w:ascii="Verdana" w:hAnsi="Verdana"/>
        </w:rPr>
      </w:pPr>
      <w:r w:rsidRPr="00FE6052">
        <w:rPr>
          <w:rFonts w:ascii="Verdana" w:hAnsi="Verdana"/>
        </w:rPr>
        <w:t xml:space="preserve">Sehr geehrte </w:t>
      </w:r>
      <w:r w:rsidR="00D3028B" w:rsidRPr="00FE6052">
        <w:rPr>
          <w:rFonts w:ascii="Verdana" w:hAnsi="Verdana"/>
        </w:rPr>
        <w:t>Damen und Herren,</w:t>
      </w:r>
    </w:p>
    <w:p w14:paraId="14E426AB" w14:textId="2D855A67" w:rsidR="00D3028B" w:rsidRDefault="00C04670">
      <w:pPr>
        <w:rPr>
          <w:rFonts w:ascii="Verdana" w:hAnsi="Verdana"/>
        </w:rPr>
      </w:pPr>
      <w:r>
        <w:rPr>
          <w:rFonts w:ascii="Verdana" w:hAnsi="Verdana"/>
        </w:rPr>
        <w:t xml:space="preserve">ich wende </w:t>
      </w:r>
      <w:bookmarkStart w:id="0" w:name="OLE_LINK9"/>
      <w:bookmarkStart w:id="1" w:name="OLE_LINK10"/>
      <w:r>
        <w:rPr>
          <w:rFonts w:ascii="Verdana" w:hAnsi="Verdana"/>
        </w:rPr>
        <w:t>mich a</w:t>
      </w:r>
      <w:bookmarkEnd w:id="0"/>
      <w:bookmarkEnd w:id="1"/>
      <w:r>
        <w:rPr>
          <w:rFonts w:ascii="Verdana" w:hAnsi="Verdana"/>
        </w:rPr>
        <w:t xml:space="preserve">n Sie im Namen von </w:t>
      </w:r>
      <w:bookmarkStart w:id="2" w:name="OLE_LINK11"/>
      <w:bookmarkStart w:id="3" w:name="OLE_LINK12"/>
      <w:r>
        <w:rPr>
          <w:rFonts w:ascii="Verdana" w:hAnsi="Verdana"/>
          <w:vanish/>
          <w:color w:val="008000"/>
          <w:sz w:val="16"/>
          <w:szCs w:val="16"/>
        </w:rPr>
        <w:t xml:space="preserve">Name </w:t>
      </w:r>
      <w:bookmarkEnd w:id="2"/>
      <w:bookmarkEnd w:id="3"/>
      <w:r>
        <w:rPr>
          <w:rFonts w:ascii="Verdana" w:hAnsi="Verdana"/>
          <w:vanish/>
          <w:color w:val="008000"/>
          <w:sz w:val="16"/>
          <w:szCs w:val="16"/>
        </w:rPr>
        <w:t>und Adresse der vertretenen Person</w:t>
      </w:r>
      <w:r w:rsidR="00557020">
        <w:rPr>
          <w:rFonts w:ascii="Verdana" w:hAnsi="Verdana"/>
          <w:vanish/>
          <w:color w:val="008000"/>
          <w:sz w:val="16"/>
          <w:szCs w:val="16"/>
        </w:rPr>
        <w:t xml:space="preserve"> bzw. </w:t>
      </w:r>
      <w:r>
        <w:rPr>
          <w:rFonts w:ascii="Verdana" w:hAnsi="Verdana"/>
          <w:vanish/>
          <w:color w:val="008000"/>
          <w:sz w:val="16"/>
          <w:szCs w:val="16"/>
        </w:rPr>
        <w:t>des</w:t>
      </w:r>
      <w:r w:rsidR="006A22A7">
        <w:rPr>
          <w:rFonts w:ascii="Verdana" w:hAnsi="Verdana"/>
          <w:vanish/>
          <w:color w:val="008000"/>
          <w:sz w:val="16"/>
          <w:szCs w:val="16"/>
        </w:rPr>
        <w:t>/der</w:t>
      </w:r>
      <w:r>
        <w:rPr>
          <w:rFonts w:ascii="Verdana" w:hAnsi="Verdana"/>
          <w:vanish/>
          <w:color w:val="008000"/>
          <w:sz w:val="16"/>
          <w:szCs w:val="16"/>
        </w:rPr>
        <w:t xml:space="preserve"> Betreu</w:t>
      </w:r>
      <w:r w:rsidR="006A22A7">
        <w:rPr>
          <w:rFonts w:ascii="Verdana" w:hAnsi="Verdana"/>
          <w:vanish/>
          <w:color w:val="008000"/>
          <w:sz w:val="16"/>
          <w:szCs w:val="16"/>
        </w:rPr>
        <w:t xml:space="preserve">ten, </w:t>
      </w:r>
      <w:r w:rsidR="006A22A7" w:rsidRPr="006A22A7">
        <w:rPr>
          <w:rFonts w:ascii="Verdana" w:hAnsi="Verdana"/>
          <w:color w:val="C45911" w:themeColor="accent2" w:themeShade="BF"/>
        </w:rPr>
        <w:t xml:space="preserve">den/die </w:t>
      </w:r>
      <w:r w:rsidR="006A22A7">
        <w:rPr>
          <w:rFonts w:ascii="Verdana" w:hAnsi="Verdana"/>
        </w:rPr>
        <w:t xml:space="preserve">ich als </w:t>
      </w:r>
      <w:r w:rsidR="006A22A7" w:rsidRPr="006A22A7">
        <w:rPr>
          <w:rFonts w:ascii="Verdana" w:hAnsi="Verdana"/>
          <w:color w:val="C45911" w:themeColor="accent2" w:themeShade="BF"/>
        </w:rPr>
        <w:t>gesetzlicher Betreuer/gesetzliche Betreuerin/Bevollmächtigte/r</w:t>
      </w:r>
      <w:r w:rsidR="006A22A7">
        <w:rPr>
          <w:rFonts w:ascii="Verdana" w:hAnsi="Verdana"/>
        </w:rPr>
        <w:t xml:space="preserve"> vertrete. </w:t>
      </w:r>
      <w:r w:rsidR="006A22A7" w:rsidRPr="006A22A7">
        <w:rPr>
          <w:rFonts w:ascii="Verdana" w:hAnsi="Verdana"/>
          <w:color w:val="C45911" w:themeColor="accent2" w:themeShade="BF"/>
        </w:rPr>
        <w:t xml:space="preserve">Herr/Frau </w:t>
      </w:r>
      <w:r w:rsidR="006A22A7">
        <w:rPr>
          <w:rFonts w:ascii="Verdana" w:hAnsi="Verdana"/>
          <w:vanish/>
          <w:color w:val="008000"/>
          <w:sz w:val="16"/>
          <w:szCs w:val="16"/>
        </w:rPr>
        <w:t xml:space="preserve">Name </w:t>
      </w:r>
      <w:r w:rsidR="006A22A7">
        <w:rPr>
          <w:rFonts w:ascii="Verdana" w:hAnsi="Verdana"/>
        </w:rPr>
        <w:t xml:space="preserve">lebt in einer </w:t>
      </w:r>
      <w:r w:rsidR="006A22A7" w:rsidRPr="006A22A7">
        <w:rPr>
          <w:rFonts w:ascii="Verdana" w:hAnsi="Verdana"/>
        </w:rPr>
        <w:t>Ein</w:t>
      </w:r>
      <w:r w:rsidR="006A22A7">
        <w:rPr>
          <w:rFonts w:ascii="Verdana" w:hAnsi="Verdana"/>
        </w:rPr>
        <w:t xml:space="preserve">richtung, die als </w:t>
      </w:r>
      <w:r w:rsidR="006A22A7" w:rsidRPr="006A22A7">
        <w:rPr>
          <w:rFonts w:ascii="Verdana" w:hAnsi="Verdana"/>
        </w:rPr>
        <w:t>„</w:t>
      </w:r>
      <w:r w:rsidR="006A22A7">
        <w:rPr>
          <w:rFonts w:ascii="Verdana" w:hAnsi="Verdana"/>
        </w:rPr>
        <w:t>besondere Wohnform</w:t>
      </w:r>
      <w:r w:rsidR="006A22A7" w:rsidRPr="006A22A7">
        <w:rPr>
          <w:rFonts w:ascii="Verdana" w:hAnsi="Verdana"/>
        </w:rPr>
        <w:t>”</w:t>
      </w:r>
      <w:r w:rsidR="006A22A7">
        <w:rPr>
          <w:rFonts w:ascii="Verdana" w:hAnsi="Verdana"/>
        </w:rPr>
        <w:t xml:space="preserve"> im Sinne von § 42a Abs. 2</w:t>
      </w:r>
      <w:r w:rsidR="00557020">
        <w:rPr>
          <w:rFonts w:ascii="Verdana" w:hAnsi="Verdana"/>
        </w:rPr>
        <w:t xml:space="preserve"> Satz 1 Nr. 2,</w:t>
      </w:r>
      <w:r w:rsidR="006A22A7">
        <w:rPr>
          <w:rFonts w:ascii="Verdana" w:hAnsi="Verdana"/>
        </w:rPr>
        <w:t xml:space="preserve"> Satz 3 </w:t>
      </w:r>
      <w:r w:rsidR="006A22A7" w:rsidRPr="006A22A7">
        <w:rPr>
          <w:rFonts w:ascii="Verdana" w:hAnsi="Verdana"/>
        </w:rPr>
        <w:t>SGB XII</w:t>
      </w:r>
      <w:r w:rsidR="006A22A7">
        <w:rPr>
          <w:rFonts w:ascii="Verdana" w:hAnsi="Verdana"/>
        </w:rPr>
        <w:t xml:space="preserve"> gilt.</w:t>
      </w:r>
    </w:p>
    <w:p w14:paraId="6E2A65F3" w14:textId="77777777" w:rsidR="002F6DE2" w:rsidRDefault="002F6DE2" w:rsidP="002F6DE2">
      <w:pPr>
        <w:rPr>
          <w:rFonts w:ascii="Verdana" w:hAnsi="Verdana"/>
          <w:color w:val="000000" w:themeColor="text1"/>
        </w:rPr>
      </w:pPr>
      <w:r w:rsidRPr="00AE3208">
        <w:rPr>
          <w:rFonts w:ascii="Verdana" w:hAnsi="Verdana"/>
          <w:color w:val="000000" w:themeColor="text1"/>
        </w:rPr>
        <w:t>Der Träger der Einrichtung (</w:t>
      </w:r>
      <w:r w:rsidRPr="00D84CB1">
        <w:rPr>
          <w:rFonts w:ascii="Verdana" w:hAnsi="Verdana"/>
          <w:vanish/>
          <w:color w:val="008000"/>
          <w:sz w:val="16"/>
          <w:szCs w:val="16"/>
        </w:rPr>
        <w:t>Name und Adresse des Trägers einsetzen</w:t>
      </w:r>
      <w:r w:rsidRPr="00AE3208">
        <w:rPr>
          <w:rFonts w:ascii="Verdana" w:hAnsi="Verdana"/>
          <w:color w:val="000000" w:themeColor="text1"/>
        </w:rPr>
        <w:t xml:space="preserve">) verlangt für die Zurverfügungstellung von Nahrungsmitteln </w:t>
      </w:r>
      <w:bookmarkStart w:id="4" w:name="OLE_LINK13"/>
      <w:bookmarkStart w:id="5" w:name="OLE_LINK14"/>
      <w:r w:rsidRPr="00AE3208">
        <w:rPr>
          <w:rFonts w:ascii="Verdana" w:hAnsi="Verdana"/>
          <w:color w:val="000000" w:themeColor="text1"/>
        </w:rPr>
        <w:t xml:space="preserve">und </w:t>
      </w:r>
      <w:bookmarkEnd w:id="4"/>
      <w:bookmarkEnd w:id="5"/>
      <w:r w:rsidRPr="00AE3208">
        <w:rPr>
          <w:rFonts w:ascii="Verdana" w:hAnsi="Verdana"/>
          <w:color w:val="000000" w:themeColor="text1"/>
        </w:rPr>
        <w:t xml:space="preserve">Hygienartikeln </w:t>
      </w:r>
      <w:r w:rsidRPr="00D84CB1">
        <w:rPr>
          <w:rFonts w:ascii="Verdana" w:hAnsi="Verdana"/>
          <w:vanish/>
          <w:color w:val="008000"/>
          <w:sz w:val="16"/>
          <w:szCs w:val="16"/>
        </w:rPr>
        <w:t xml:space="preserve">geforderten Betrag einsetzen </w:t>
      </w:r>
      <w:r w:rsidRPr="00AE3208">
        <w:rPr>
          <w:rFonts w:ascii="Verdana" w:hAnsi="Verdana"/>
          <w:color w:val="000000" w:themeColor="text1"/>
        </w:rPr>
        <w:t>EUR pro Monat.</w:t>
      </w:r>
    </w:p>
    <w:p w14:paraId="6B9601ED" w14:textId="77777777" w:rsidR="002F6DE2" w:rsidRPr="00D84CB1" w:rsidRDefault="002F6DE2" w:rsidP="002F6DE2">
      <w:pPr>
        <w:rPr>
          <w:rFonts w:ascii="Verdana" w:hAnsi="Verdana"/>
          <w:color w:val="C45911" w:themeColor="accent2" w:themeShade="BF"/>
        </w:rPr>
      </w:pPr>
      <w:r w:rsidRPr="00D84CB1">
        <w:rPr>
          <w:rFonts w:ascii="Verdana" w:hAnsi="Verdana"/>
          <w:color w:val="C45911" w:themeColor="accent2" w:themeShade="BF"/>
        </w:rPr>
        <w:t xml:space="preserve">Dieser Betrag erscheint unangemessen hoch. Er übersteigt den Anteil, der im Regelsatz der Grundsicherung für Ernährung berücksichtigt ist, erheblich. Er übersteigt auch die Kosten, die z.B. in Pflegeheimen für die Lieferung von Nahrungsmitteln und Hygieneartikeln anfallen. </w:t>
      </w:r>
    </w:p>
    <w:p w14:paraId="74D4DB9A" w14:textId="77777777" w:rsidR="002F6DE2" w:rsidRDefault="002F6DE2" w:rsidP="002F6DE2">
      <w:pPr>
        <w:rPr>
          <w:rFonts w:ascii="Verdana" w:hAnsi="Verdana"/>
        </w:rPr>
      </w:pPr>
      <w:r w:rsidRPr="00D84CB1">
        <w:rPr>
          <w:rFonts w:ascii="Verdana" w:hAnsi="Verdana"/>
          <w:vanish/>
          <w:color w:val="008000"/>
          <w:sz w:val="16"/>
          <w:szCs w:val="16"/>
        </w:rPr>
        <w:t xml:space="preserve">Alternativ: </w:t>
      </w:r>
      <w:r>
        <w:rPr>
          <w:rFonts w:ascii="Verdana" w:hAnsi="Verdana"/>
          <w:color w:val="C45911" w:themeColor="accent2" w:themeShade="BF"/>
        </w:rPr>
        <w:t xml:space="preserve">Der Träger der Einrichtung verlangt neben dem Entgelt für Nahrungsmitttel und Hygieneartikeln, das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 pro Monat</w:t>
      </w:r>
      <w:r>
        <w:rPr>
          <w:rFonts w:ascii="Verdana" w:hAnsi="Verdana"/>
          <w:color w:val="C45911" w:themeColor="accent2" w:themeShade="BF"/>
        </w:rPr>
        <w:t xml:space="preserve"> beträgt, einen weiter</w:t>
      </w:r>
      <w:bookmarkStart w:id="6" w:name="OLE_LINK7"/>
      <w:r>
        <w:rPr>
          <w:rFonts w:ascii="Verdana" w:hAnsi="Verdana"/>
          <w:color w:val="C45911" w:themeColor="accent2" w:themeShade="BF"/>
        </w:rPr>
        <w:t xml:space="preserve">en </w:t>
      </w:r>
      <w:bookmarkEnd w:id="6"/>
      <w:r>
        <w:rPr>
          <w:rFonts w:ascii="Verdana" w:hAnsi="Verdana"/>
          <w:color w:val="C45911" w:themeColor="accent2" w:themeShade="BF"/>
        </w:rPr>
        <w:t xml:space="preserve">Betrag in Höhe von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w:t>
      </w:r>
      <w:r>
        <w:rPr>
          <w:rFonts w:ascii="Verdana" w:hAnsi="Verdana"/>
          <w:color w:val="C45911" w:themeColor="accent2" w:themeShade="BF"/>
        </w:rPr>
        <w:t xml:space="preserve">, der für </w:t>
      </w:r>
      <w:r>
        <w:rPr>
          <w:rFonts w:ascii="Verdana" w:hAnsi="Verdana"/>
          <w:vanish/>
          <w:color w:val="008000"/>
          <w:sz w:val="16"/>
          <w:szCs w:val="16"/>
        </w:rPr>
        <w:t xml:space="preserve">hier </w:t>
      </w:r>
      <w:r>
        <w:rPr>
          <w:rFonts w:ascii="Verdana" w:hAnsi="Verdana"/>
          <w:vanish/>
          <w:color w:val="008000"/>
          <w:sz w:val="16"/>
          <w:szCs w:val="16"/>
        </w:rPr>
        <w:lastRenderedPageBreak/>
        <w:t xml:space="preserve">einsetzen, was im WBVG-Vertrag steht, das kann z.B. sein: bis zu 90 € monatlich für „Putzmittel” oder „Haushaltsverbrauchsmittel”, Beträge von bis zu 60 € für „Tisch- und Bettwäsche, Geschirr” </w:t>
      </w:r>
      <w:r>
        <w:rPr>
          <w:rFonts w:ascii="Verdana" w:hAnsi="Verdana"/>
          <w:color w:val="C45911" w:themeColor="accent2" w:themeShade="BF"/>
        </w:rPr>
        <w:t xml:space="preserve">bestimmt sein soll. Diesem Betrag stehen jedoch keinen Leistungen gegenüber, die der Einrichtungsträger erbringen würde. Es handelt sich um ein überhöhtes Entgelt, das nicht wirksam vereinbart werden kann. </w:t>
      </w:r>
    </w:p>
    <w:p w14:paraId="59441FBF" w14:textId="77777777" w:rsidR="00AA7A32" w:rsidRDefault="00AA7A32">
      <w:pPr>
        <w:rPr>
          <w:rFonts w:ascii="Verdana" w:hAnsi="Verdana"/>
        </w:rPr>
      </w:pPr>
      <w:r>
        <w:rPr>
          <w:rFonts w:ascii="Verdana" w:hAnsi="Verdana"/>
        </w:rPr>
        <w:t xml:space="preserve">Ich bitte Sie, mich dabei zu unterstützen, die von mir vertretene Person davor zu schützen, dass sie ein überhöhtes Entgelt an den Träger der Einrichtung bezahlt. Mit ist bekannt, dass sie das Entgelt nur schuldet, soweit es angemessen ist (§ 7 </w:t>
      </w:r>
      <w:r w:rsidRPr="00AA7A32">
        <w:rPr>
          <w:rFonts w:ascii="Verdana" w:hAnsi="Verdana"/>
        </w:rPr>
        <w:t>Abs. 2 S. 1</w:t>
      </w:r>
      <w:r>
        <w:rPr>
          <w:rFonts w:ascii="Verdana" w:hAnsi="Verdana"/>
        </w:rPr>
        <w:t xml:space="preserve"> WBVG). Das gilt auch für Teilentgelte. Eine Mischkalkulation ist nicht zulässig. Eine Überhöhung des Entgeltes, dass die </w:t>
      </w:r>
      <w:r w:rsidRPr="00AA7A32">
        <w:rPr>
          <w:rFonts w:ascii="Verdana" w:hAnsi="Verdana"/>
        </w:rPr>
        <w:t>Leistungsberechtigte</w:t>
      </w:r>
      <w:r>
        <w:rPr>
          <w:rFonts w:ascii="Verdana" w:hAnsi="Verdana"/>
        </w:rPr>
        <w:t xml:space="preserve">n aus dem </w:t>
      </w:r>
      <w:r w:rsidRPr="00AA7A32">
        <w:rPr>
          <w:rFonts w:ascii="Verdana" w:hAnsi="Verdana"/>
        </w:rPr>
        <w:t>Regelsatz</w:t>
      </w:r>
      <w:r>
        <w:rPr>
          <w:rFonts w:ascii="Verdana" w:hAnsi="Verdana"/>
        </w:rPr>
        <w:t xml:space="preserve"> bezahlen müssen, führt bei entsprechender Kürzung der Zahlungen für die </w:t>
      </w:r>
      <w:r w:rsidRPr="00AA7A32">
        <w:rPr>
          <w:rFonts w:ascii="Verdana" w:hAnsi="Verdana"/>
        </w:rPr>
        <w:t>Fachleistung</w:t>
      </w:r>
      <w:r>
        <w:rPr>
          <w:rFonts w:ascii="Verdana" w:hAnsi="Verdana"/>
        </w:rPr>
        <w:t xml:space="preserve"> zu eine</w:t>
      </w:r>
      <w:r w:rsidR="008A4FF9">
        <w:rPr>
          <w:rFonts w:ascii="Verdana" w:hAnsi="Verdana"/>
        </w:rPr>
        <w:t>m</w:t>
      </w:r>
      <w:r>
        <w:rPr>
          <w:rFonts w:ascii="Verdana" w:hAnsi="Verdana"/>
        </w:rPr>
        <w:t xml:space="preserve"> indirekten Kostenbeitrag für die </w:t>
      </w:r>
      <w:r w:rsidRPr="00AA7A32">
        <w:rPr>
          <w:rFonts w:ascii="Verdana" w:hAnsi="Verdana"/>
        </w:rPr>
        <w:t>Eingliederungshilfe</w:t>
      </w:r>
      <w:r>
        <w:rPr>
          <w:rFonts w:ascii="Verdana" w:hAnsi="Verdana"/>
        </w:rPr>
        <w:t xml:space="preserve">, die von den Betroffenen aber nicht verlangt werden darf (§ 138 </w:t>
      </w:r>
      <w:r w:rsidRPr="00AA7A32">
        <w:rPr>
          <w:rFonts w:ascii="Verdana" w:hAnsi="Verdana"/>
        </w:rPr>
        <w:t>Abs. 1</w:t>
      </w:r>
      <w:r>
        <w:rPr>
          <w:rFonts w:ascii="Verdana" w:hAnsi="Verdana"/>
        </w:rPr>
        <w:t xml:space="preserve"> Nr. 8 SGB IX). </w:t>
      </w:r>
    </w:p>
    <w:p w14:paraId="2582B7F5" w14:textId="4DBB23CF" w:rsidR="00FE6052" w:rsidRDefault="008A4FF9">
      <w:pPr>
        <w:rPr>
          <w:rFonts w:ascii="Verdana" w:hAnsi="Verdana"/>
        </w:rPr>
      </w:pPr>
      <w:r>
        <w:rPr>
          <w:rFonts w:ascii="Verdana" w:hAnsi="Verdana"/>
        </w:rPr>
        <w:t>In einem ersten Sch</w:t>
      </w:r>
      <w:r w:rsidR="00680BDB">
        <w:rPr>
          <w:rFonts w:ascii="Verdana" w:hAnsi="Verdana"/>
        </w:rPr>
        <w:t>ri</w:t>
      </w:r>
      <w:r>
        <w:rPr>
          <w:rFonts w:ascii="Verdana" w:hAnsi="Verdana"/>
        </w:rPr>
        <w:t xml:space="preserve">tt bitte ich, auf den Träger der </w:t>
      </w:r>
      <w:r w:rsidRPr="008A4FF9">
        <w:rPr>
          <w:rFonts w:ascii="Verdana" w:hAnsi="Verdana"/>
        </w:rPr>
        <w:t>Ein</w:t>
      </w:r>
      <w:r>
        <w:rPr>
          <w:rFonts w:ascii="Verdana" w:hAnsi="Verdana"/>
        </w:rPr>
        <w:t>richtung einzuwirken, damit er die tat</w:t>
      </w:r>
      <w:r w:rsidR="00557020">
        <w:rPr>
          <w:rFonts w:ascii="Verdana" w:hAnsi="Verdana"/>
        </w:rPr>
        <w:t>säc</w:t>
      </w:r>
      <w:r>
        <w:rPr>
          <w:rFonts w:ascii="Verdana" w:hAnsi="Verdana"/>
        </w:rPr>
        <w:t xml:space="preserve">hlichen Beschaffungskosten für die </w:t>
      </w:r>
      <w:bookmarkStart w:id="7" w:name="OLE_LINK15"/>
      <w:bookmarkStart w:id="8" w:name="OLE_LINK16"/>
      <w:r>
        <w:rPr>
          <w:rFonts w:ascii="Verdana" w:hAnsi="Verdana"/>
        </w:rPr>
        <w:t>Lebensmittel und Hygieneartikel</w:t>
      </w:r>
      <w:bookmarkEnd w:id="7"/>
      <w:bookmarkEnd w:id="8"/>
      <w:r>
        <w:rPr>
          <w:rFonts w:ascii="Verdana" w:hAnsi="Verdana"/>
        </w:rPr>
        <w:t>, die er z</w:t>
      </w:r>
      <w:r w:rsidR="00EC6842">
        <w:rPr>
          <w:rFonts w:ascii="Verdana" w:hAnsi="Verdana"/>
        </w:rPr>
        <w:t>ur</w:t>
      </w:r>
      <w:r>
        <w:rPr>
          <w:rFonts w:ascii="Verdana" w:hAnsi="Verdana"/>
        </w:rPr>
        <w:t xml:space="preserve"> Verfüg</w:t>
      </w:r>
      <w:r w:rsidR="008771D8">
        <w:rPr>
          <w:rFonts w:ascii="Verdana" w:hAnsi="Verdana"/>
        </w:rPr>
        <w:t>ung</w:t>
      </w:r>
      <w:r>
        <w:rPr>
          <w:rFonts w:ascii="Verdana" w:hAnsi="Verdana"/>
        </w:rPr>
        <w:t xml:space="preserve"> stellt</w:t>
      </w:r>
      <w:r w:rsidR="00A010BB">
        <w:rPr>
          <w:rFonts w:ascii="Verdana" w:hAnsi="Verdana"/>
        </w:rPr>
        <w:t>,</w:t>
      </w:r>
      <w:r>
        <w:rPr>
          <w:rFonts w:ascii="Verdana" w:hAnsi="Verdana"/>
        </w:rPr>
        <w:t xml:space="preserve"> offenlegt. </w:t>
      </w:r>
      <w:r w:rsidR="00557020">
        <w:rPr>
          <w:rFonts w:ascii="Verdana" w:hAnsi="Verdana"/>
        </w:rPr>
        <w:t xml:space="preserve">Im zweiten Schritt hätte dieser den Betrag, um den das Entgelt die berechtigte Forderung übersteigt, an </w:t>
      </w:r>
      <w:r w:rsidR="00557020" w:rsidRPr="006A22A7">
        <w:rPr>
          <w:rFonts w:ascii="Verdana" w:hAnsi="Verdana"/>
          <w:color w:val="C45911" w:themeColor="accent2" w:themeShade="BF"/>
        </w:rPr>
        <w:t>Herr</w:t>
      </w:r>
      <w:r w:rsidR="00557020">
        <w:rPr>
          <w:rFonts w:ascii="Verdana" w:hAnsi="Verdana"/>
          <w:color w:val="C45911" w:themeColor="accent2" w:themeShade="BF"/>
        </w:rPr>
        <w:t>n</w:t>
      </w:r>
      <w:r w:rsidR="00557020" w:rsidRPr="006A22A7">
        <w:rPr>
          <w:rFonts w:ascii="Verdana" w:hAnsi="Verdana"/>
          <w:color w:val="C45911" w:themeColor="accent2" w:themeShade="BF"/>
        </w:rPr>
        <w:t xml:space="preserve">/Frau </w:t>
      </w:r>
      <w:r w:rsidR="00557020">
        <w:rPr>
          <w:rFonts w:ascii="Verdana" w:hAnsi="Verdana"/>
          <w:vanish/>
          <w:color w:val="008000"/>
          <w:sz w:val="16"/>
          <w:szCs w:val="16"/>
        </w:rPr>
        <w:t xml:space="preserve">Name </w:t>
      </w:r>
      <w:r w:rsidR="00557020">
        <w:rPr>
          <w:rFonts w:ascii="Verdana" w:hAnsi="Verdana"/>
        </w:rPr>
        <w:t>zu erstatten (§§ 812, 819 BGB). Auch dafür bitte ich um Unterstützung.</w:t>
      </w:r>
    </w:p>
    <w:p w14:paraId="22D7F61E" w14:textId="77777777" w:rsidR="008771D8" w:rsidRDefault="008771D8">
      <w:pPr>
        <w:rPr>
          <w:rFonts w:ascii="Verdana" w:hAnsi="Verdana"/>
          <w:color w:val="C45911" w:themeColor="accent2" w:themeShade="BF"/>
        </w:rPr>
      </w:pPr>
      <w:r>
        <w:rPr>
          <w:rFonts w:ascii="Verdana" w:hAnsi="Verdana"/>
          <w:vanish/>
          <w:color w:val="008000"/>
          <w:sz w:val="16"/>
          <w:szCs w:val="16"/>
        </w:rPr>
        <w:t xml:space="preserve">Wenn Sie das so gemacht haben, können Sie hinzufügen: </w:t>
      </w:r>
    </w:p>
    <w:p w14:paraId="2AB9039D" w14:textId="77777777" w:rsidR="002F6DE2" w:rsidRPr="008771D8" w:rsidRDefault="002F6DE2" w:rsidP="002F6DE2">
      <w:pPr>
        <w:rPr>
          <w:rFonts w:ascii="Verdana" w:hAnsi="Verdana"/>
          <w:color w:val="C45911" w:themeColor="accent2" w:themeShade="BF"/>
        </w:rPr>
      </w:pPr>
      <w:r>
        <w:rPr>
          <w:rFonts w:ascii="Verdana" w:hAnsi="Verdana"/>
          <w:color w:val="C45911" w:themeColor="accent2" w:themeShade="BF"/>
        </w:rPr>
        <w:t xml:space="preserve">Ich habe den Träger der Einrichtung bereits darüber informiert, dass ich das angemessene Entgelt für </w:t>
      </w:r>
      <w:r w:rsidRPr="008771D8">
        <w:rPr>
          <w:rFonts w:ascii="Verdana" w:hAnsi="Verdana"/>
          <w:color w:val="C45911" w:themeColor="accent2" w:themeShade="BF"/>
        </w:rPr>
        <w:t>Lebensmittel und Hygieneartikel</w:t>
      </w:r>
      <w:r>
        <w:rPr>
          <w:rFonts w:ascii="Verdana" w:hAnsi="Verdana"/>
          <w:color w:val="C45911" w:themeColor="accent2" w:themeShade="BF"/>
        </w:rPr>
        <w:t xml:space="preserve"> auf 150 € monatlich schätze </w:t>
      </w:r>
      <w:r w:rsidRPr="00D84CB1">
        <w:rPr>
          <w:rFonts w:ascii="Verdana" w:hAnsi="Verdana"/>
          <w:vanish/>
          <w:color w:val="008000"/>
          <w:sz w:val="16"/>
          <w:szCs w:val="16"/>
        </w:rPr>
        <w:t xml:space="preserve">Alternativ: </w:t>
      </w:r>
      <w:r>
        <w:rPr>
          <w:rFonts w:ascii="Verdana" w:hAnsi="Verdana"/>
          <w:color w:val="C45911" w:themeColor="accent2" w:themeShade="BF"/>
        </w:rPr>
        <w:t xml:space="preserve">dass das Entgelt für </w:t>
      </w:r>
      <w:r>
        <w:rPr>
          <w:rFonts w:ascii="Verdana" w:hAnsi="Verdana"/>
          <w:vanish/>
          <w:color w:val="008000"/>
          <w:sz w:val="16"/>
          <w:szCs w:val="16"/>
        </w:rPr>
        <w:t xml:space="preserve">hier einsetzen, was im WBVG-Vertrag steht, das kann z.B. sein: bis zu 90 € monatlich für „Putzmittel” oder „Haushaltsverbrauchsmittel”, Beträge von bis zu 60 € für „Tisch- und Bettwäsche, Geschirr” </w:t>
      </w:r>
      <w:r>
        <w:rPr>
          <w:rFonts w:ascii="Verdana" w:hAnsi="Verdana"/>
          <w:color w:val="C45911" w:themeColor="accent2" w:themeShade="BF"/>
        </w:rPr>
        <w:t xml:space="preserve">mangels angemessener Gegenleistung nicht geschuldet ist, und zahle im Namen der von mit vertretenen Person bis aus weiteres nur noch den insgesamt angemessenen Betrag. </w:t>
      </w:r>
    </w:p>
    <w:p w14:paraId="54985D2D" w14:textId="77777777" w:rsidR="00F8452D" w:rsidRDefault="00F8452D">
      <w:pPr>
        <w:rPr>
          <w:rFonts w:ascii="Verdana" w:hAnsi="Verdana"/>
        </w:rPr>
      </w:pPr>
      <w:r w:rsidRPr="00FE6052">
        <w:rPr>
          <w:rFonts w:ascii="Verdana" w:hAnsi="Verdana"/>
        </w:rPr>
        <w:t>Mit freundlichen Grüßen</w:t>
      </w:r>
    </w:p>
    <w:p w14:paraId="743B5C04" w14:textId="77777777" w:rsidR="005441A6" w:rsidRPr="00FE6052" w:rsidRDefault="005441A6">
      <w:pPr>
        <w:rPr>
          <w:rFonts w:ascii="Verdana" w:hAnsi="Verdana"/>
        </w:rPr>
      </w:pPr>
    </w:p>
    <w:p w14:paraId="2445E909" w14:textId="77777777" w:rsidR="00F8452D" w:rsidRPr="00FE6052" w:rsidRDefault="0088610D">
      <w:pPr>
        <w:rPr>
          <w:rFonts w:ascii="Verdana" w:hAnsi="Verdana"/>
        </w:rPr>
      </w:pPr>
      <w:r w:rsidRPr="00FE6052">
        <w:rPr>
          <w:rFonts w:ascii="Verdana" w:hAnsi="Verdana"/>
        </w:rPr>
        <w:t>_____________________________________</w:t>
      </w:r>
    </w:p>
    <w:p w14:paraId="2909C12F" w14:textId="77777777" w:rsidR="0088610D" w:rsidRPr="00FE6052" w:rsidRDefault="0088610D" w:rsidP="0088610D">
      <w:pPr>
        <w:spacing w:before="0" w:line="240" w:lineRule="auto"/>
        <w:rPr>
          <w:rFonts w:ascii="Verdana" w:hAnsi="Verdana"/>
          <w:vanish/>
          <w:color w:val="008000"/>
          <w:sz w:val="16"/>
          <w:szCs w:val="16"/>
        </w:rPr>
      </w:pPr>
      <w:r w:rsidRPr="00FE6052">
        <w:rPr>
          <w:rFonts w:ascii="Verdana" w:hAnsi="Verdana"/>
        </w:rPr>
        <w:tab/>
      </w:r>
      <w:r w:rsidRPr="00FE6052">
        <w:rPr>
          <w:rFonts w:ascii="Verdana" w:hAnsi="Verdana"/>
          <w:vanish/>
          <w:color w:val="008000"/>
          <w:sz w:val="16"/>
          <w:szCs w:val="16"/>
        </w:rPr>
        <w:t>Unterschrift</w:t>
      </w:r>
    </w:p>
    <w:p w14:paraId="7644E36A" w14:textId="77777777" w:rsidR="0088610D" w:rsidRPr="00FE6052" w:rsidRDefault="005441A6">
      <w:pPr>
        <w:rPr>
          <w:rFonts w:ascii="Verdana" w:hAnsi="Verdana"/>
        </w:rPr>
      </w:pPr>
      <w:r>
        <w:rPr>
          <w:rFonts w:ascii="Verdana" w:hAnsi="Verdana"/>
        </w:rPr>
        <w:t xml:space="preserve">Anlage: </w:t>
      </w:r>
      <w:r w:rsidRPr="005441A6">
        <w:rPr>
          <w:rFonts w:ascii="Verdana" w:hAnsi="Verdana"/>
          <w:color w:val="C45911" w:themeColor="accent2" w:themeShade="BF"/>
        </w:rPr>
        <w:t xml:space="preserve">Betreuerausweis/Vollmacht </w:t>
      </w:r>
      <w:r>
        <w:rPr>
          <w:rFonts w:ascii="Verdana" w:hAnsi="Verdana"/>
        </w:rPr>
        <w:t>in Kopie</w:t>
      </w:r>
    </w:p>
    <w:sectPr w:rsidR="0088610D" w:rsidRPr="00FE6052">
      <w:headerReference w:type="default" r:id="rId6"/>
      <w:footerReference w:type="first" r:id="rId7"/>
      <w:type w:val="continuous"/>
      <w:pgSz w:w="11918" w:h="16863"/>
      <w:pgMar w:top="380" w:right="1418" w:bottom="1021" w:left="1304" w:header="3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7D6C" w14:textId="77777777" w:rsidR="00FE2C70" w:rsidRDefault="00FE2C70">
      <w:pPr>
        <w:spacing w:before="0" w:line="240" w:lineRule="auto"/>
      </w:pPr>
      <w:r>
        <w:separator/>
      </w:r>
    </w:p>
  </w:endnote>
  <w:endnote w:type="continuationSeparator" w:id="0">
    <w:p w14:paraId="20FB01F4" w14:textId="77777777" w:rsidR="00FE2C70" w:rsidRDefault="00FE2C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Helvetica Narrow">
    <w:altName w:val="Arial Narrow"/>
    <w:panose1 w:val="00000000000000000000"/>
    <w:charset w:val="4D"/>
    <w:family w:val="auto"/>
    <w:pitch w:val="variable"/>
    <w:sig w:usb0="E30002FF" w:usb1="5000785B" w:usb2="00000000" w:usb3="00000000" w:csb0="0000019F" w:csb1="00000000"/>
  </w:font>
  <w:font w:name="AGaramond">
    <w:altName w:val="Courier"/>
    <w:panose1 w:val="020B0604020202020204"/>
    <w:charset w:val="4D"/>
    <w:family w:val="auto"/>
    <w:notTrueType/>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66D1" w14:textId="77777777" w:rsidR="00C66642" w:rsidRDefault="00C66642">
    <w:pPr>
      <w:pStyle w:val="Fuzeile"/>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1C16" w14:textId="77777777" w:rsidR="00FE2C70" w:rsidRDefault="00FE2C70">
      <w:pPr>
        <w:spacing w:before="0" w:line="240" w:lineRule="auto"/>
      </w:pPr>
      <w:r>
        <w:separator/>
      </w:r>
    </w:p>
  </w:footnote>
  <w:footnote w:type="continuationSeparator" w:id="0">
    <w:p w14:paraId="5EC3FB44" w14:textId="77777777" w:rsidR="00FE2C70" w:rsidRDefault="00FE2C7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CB5D" w14:textId="77777777" w:rsidR="00C66642" w:rsidRDefault="00C66642">
    <w:pPr>
      <w:pStyle w:val="Kopfzeile"/>
      <w:jc w:val="center"/>
    </w:pPr>
    <w:r>
      <w:t>-</w:t>
    </w:r>
    <w:r>
      <w:rPr>
        <w:rStyle w:val="Seitenzahl"/>
      </w:rPr>
      <w:fldChar w:fldCharType="begin"/>
    </w:r>
    <w:r>
      <w:rPr>
        <w:rStyle w:val="Seitenzahl"/>
      </w:rPr>
      <w:instrText xml:space="preserve"> </w:instrText>
    </w:r>
    <w:r w:rsidR="00D367D5">
      <w:rPr>
        <w:rStyle w:val="Seitenzahl"/>
      </w:rPr>
      <w:instrText>PAGE</w:instrText>
    </w:r>
    <w:r>
      <w:rPr>
        <w:rStyle w:val="Seitenzahl"/>
      </w:rPr>
      <w:instrText xml:space="preserve"> </w:instrText>
    </w:r>
    <w:r>
      <w:rPr>
        <w:rStyle w:val="Seitenzahl"/>
      </w:rPr>
      <w:fldChar w:fldCharType="separate"/>
    </w:r>
    <w:r w:rsidR="0087234A">
      <w:rPr>
        <w:rStyle w:val="Seitenzahl"/>
      </w:rPr>
      <w:t>2</w:t>
    </w:r>
    <w:r>
      <w:rPr>
        <w:rStyle w:val="Seitenzahl"/>
      </w:rPr>
      <w:fldChar w:fldCharType="end"/>
    </w:r>
    <w:r>
      <w:rPr>
        <w:rStyle w:val="Seitenzahl"/>
      </w:rPr>
      <w:t>-</w:t>
    </w:r>
  </w:p>
  <w:p w14:paraId="0E6C961D" w14:textId="77777777" w:rsidR="00C66642" w:rsidRDefault="00C666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8B"/>
    <w:rsid w:val="00105119"/>
    <w:rsid w:val="001A21E5"/>
    <w:rsid w:val="001F3804"/>
    <w:rsid w:val="002F6DE2"/>
    <w:rsid w:val="00350129"/>
    <w:rsid w:val="0039432D"/>
    <w:rsid w:val="004A2492"/>
    <w:rsid w:val="005441A6"/>
    <w:rsid w:val="00557020"/>
    <w:rsid w:val="005C1197"/>
    <w:rsid w:val="00680BDB"/>
    <w:rsid w:val="006A22A7"/>
    <w:rsid w:val="006B3BE7"/>
    <w:rsid w:val="00717F80"/>
    <w:rsid w:val="007231DA"/>
    <w:rsid w:val="00770686"/>
    <w:rsid w:val="00823B25"/>
    <w:rsid w:val="0087234A"/>
    <w:rsid w:val="008771D8"/>
    <w:rsid w:val="0088610D"/>
    <w:rsid w:val="008A4FF9"/>
    <w:rsid w:val="009029F8"/>
    <w:rsid w:val="00912E75"/>
    <w:rsid w:val="00A010BB"/>
    <w:rsid w:val="00AA7A32"/>
    <w:rsid w:val="00B4192B"/>
    <w:rsid w:val="00B8360E"/>
    <w:rsid w:val="00C04670"/>
    <w:rsid w:val="00C21666"/>
    <w:rsid w:val="00C66642"/>
    <w:rsid w:val="00CA023B"/>
    <w:rsid w:val="00CE058B"/>
    <w:rsid w:val="00D2697E"/>
    <w:rsid w:val="00D3028B"/>
    <w:rsid w:val="00D367D5"/>
    <w:rsid w:val="00EA6C18"/>
    <w:rsid w:val="00EB0345"/>
    <w:rsid w:val="00EC6842"/>
    <w:rsid w:val="00F14B71"/>
    <w:rsid w:val="00F8452D"/>
    <w:rsid w:val="00FD7DB8"/>
    <w:rsid w:val="00FE2C70"/>
    <w:rsid w:val="00FE6052"/>
    <w:rsid w:val="00FF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1CBE0"/>
  <w14:defaultImageDpi w14:val="300"/>
  <w15:chartTrackingRefBased/>
  <w15:docId w15:val="{4B960DF3-95B8-4946-99A6-0114576F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969"/>
        <w:tab w:val="decimal" w:pos="5954"/>
        <w:tab w:val="decimal" w:pos="7938"/>
      </w:tabs>
      <w:spacing w:before="240" w:line="360" w:lineRule="auto"/>
    </w:pPr>
    <w:rPr>
      <w:noProof/>
      <w:sz w:val="22"/>
    </w:rPr>
  </w:style>
  <w:style w:type="paragraph" w:styleId="berschrift1">
    <w:name w:val="heading 1"/>
    <w:basedOn w:val="Standard"/>
    <w:next w:val="Standard"/>
    <w:qFormat/>
    <w:pPr>
      <w:keepNext/>
      <w:spacing w:before="360" w:after="480"/>
      <w:jc w:val="center"/>
      <w:outlineLvl w:val="0"/>
    </w:pPr>
    <w:rPr>
      <w:b/>
      <w:sz w:val="28"/>
    </w:rPr>
  </w:style>
  <w:style w:type="paragraph" w:styleId="berschrift2">
    <w:name w:val="heading 2"/>
    <w:basedOn w:val="Standard"/>
    <w:next w:val="Standard"/>
    <w:qFormat/>
    <w:pPr>
      <w:spacing w:before="480" w:after="360"/>
      <w:ind w:left="284" w:hanging="284"/>
      <w:outlineLvl w:val="1"/>
    </w:pPr>
    <w:rPr>
      <w:b/>
    </w:rPr>
  </w:style>
  <w:style w:type="paragraph" w:styleId="berschrift3">
    <w:name w:val="heading 3"/>
    <w:basedOn w:val="Standard"/>
    <w:next w:val="Standard"/>
    <w:qFormat/>
    <w:pPr>
      <w:keepNext/>
      <w:spacing w:after="60"/>
      <w:outlineLvl w:val="2"/>
    </w:pPr>
    <w:rPr>
      <w:rFonts w:ascii="Times" w:hAnsi="Time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Briefkopf2">
    <w:name w:val="Briefkopf 2"/>
    <w:basedOn w:val="Standard"/>
    <w:pPr>
      <w:framePr w:hSpace="180" w:vSpace="180" w:wrap="auto" w:vAnchor="page" w:hAnchor="margin" w:y="1419"/>
      <w:jc w:val="right"/>
    </w:pPr>
    <w:rPr>
      <w:rFonts w:ascii="Palatino" w:hAnsi="Palatino"/>
      <w:color w:val="0000FF"/>
      <w:sz w:val="20"/>
    </w:rPr>
  </w:style>
  <w:style w:type="paragraph" w:customStyle="1" w:styleId="berschriftfett">
    <w:name w:val="Überschrift fett"/>
    <w:basedOn w:val="Standard"/>
    <w:next w:val="Standard"/>
    <w:pPr>
      <w:keepNext/>
      <w:spacing w:before="480" w:after="360"/>
      <w:ind w:left="284" w:hanging="284"/>
    </w:pPr>
    <w:rPr>
      <w:b/>
    </w:rPr>
  </w:style>
  <w:style w:type="paragraph" w:customStyle="1" w:styleId="berschriftunterstr">
    <w:name w:val="Überschrift unterstr."/>
    <w:basedOn w:val="Standard"/>
    <w:next w:val="Standard"/>
    <w:pPr>
      <w:keepNext/>
      <w:spacing w:before="480" w:after="360"/>
      <w:ind w:left="284" w:hanging="284"/>
    </w:pPr>
    <w:rPr>
      <w:u w:val="single"/>
    </w:rPr>
  </w:style>
  <w:style w:type="paragraph" w:styleId="Anrede">
    <w:name w:val="Salutation"/>
    <w:basedOn w:val="Standard"/>
    <w:pPr>
      <w:spacing w:before="480" w:after="360"/>
    </w:pPr>
  </w:style>
  <w:style w:type="paragraph" w:customStyle="1" w:styleId="Adresse">
    <w:name w:val="Adresse"/>
    <w:basedOn w:val="Standard"/>
    <w:next w:val="Standard"/>
    <w:pPr>
      <w:framePr w:hSpace="142" w:wrap="notBeside" w:hAnchor="text" w:y="2382" w:anchorLock="1"/>
      <w:spacing w:line="240" w:lineRule="auto"/>
    </w:pPr>
  </w:style>
  <w:style w:type="character" w:styleId="Funotenzeichen">
    <w:name w:val="footnote reference"/>
    <w:rPr>
      <w:sz w:val="18"/>
      <w:vertAlign w:val="superscript"/>
    </w:rPr>
  </w:style>
  <w:style w:type="paragraph" w:styleId="Funotentext">
    <w:name w:val="footnote text"/>
    <w:basedOn w:val="Standard"/>
    <w:pPr>
      <w:spacing w:before="160" w:line="240" w:lineRule="auto"/>
      <w:ind w:left="284" w:hanging="284"/>
    </w:pPr>
    <w:rPr>
      <w:sz w:val="16"/>
    </w:rPr>
  </w:style>
  <w:style w:type="paragraph" w:customStyle="1" w:styleId="Hauptberschrift">
    <w:name w:val="Hauptüberschrift"/>
    <w:basedOn w:val="Standard"/>
    <w:next w:val="Standard"/>
    <w:pPr>
      <w:keepNext/>
      <w:pageBreakBefore/>
      <w:spacing w:before="600" w:after="480"/>
      <w:jc w:val="center"/>
    </w:pPr>
    <w:rPr>
      <w:b/>
      <w:sz w:val="28"/>
    </w:rPr>
  </w:style>
  <w:style w:type="paragraph" w:customStyle="1" w:styleId="Tabellen">
    <w:name w:val="Tabellen"/>
    <w:basedOn w:val="Standard"/>
    <w:pPr>
      <w:keepNext/>
      <w:spacing w:before="120" w:line="240" w:lineRule="auto"/>
      <w:jc w:val="center"/>
    </w:pPr>
    <w:rPr>
      <w:rFonts w:ascii="Helvetica Narrow" w:hAnsi="Helvetica Narrow"/>
      <w:color w:val="000000"/>
      <w:sz w:val="20"/>
    </w:rPr>
  </w:style>
  <w:style w:type="paragraph" w:styleId="Fuzeile">
    <w:name w:val="footer"/>
    <w:basedOn w:val="Standard"/>
    <w:pPr>
      <w:tabs>
        <w:tab w:val="center" w:pos="4819"/>
        <w:tab w:val="right" w:pos="9071"/>
      </w:tabs>
    </w:pPr>
  </w:style>
  <w:style w:type="paragraph" w:customStyle="1" w:styleId="Artikel">
    <w:name w:val="Artikel"/>
    <w:basedOn w:val="Standard"/>
    <w:pPr>
      <w:spacing w:before="200"/>
    </w:pPr>
    <w:rPr>
      <w:rFonts w:ascii="AGaramond" w:hAnsi="AGaramond"/>
      <w:sz w:val="20"/>
    </w:rPr>
  </w:style>
  <w:style w:type="paragraph" w:customStyle="1" w:styleId="Tabelle2">
    <w:name w:val="Tabelle 2"/>
    <w:basedOn w:val="Tabellen"/>
    <w:pPr>
      <w:jc w:val="right"/>
    </w:pPr>
    <w:rPr>
      <w:rFonts w:ascii="AGaramond" w:hAnsi="AGaramond"/>
      <w:sz w:val="18"/>
    </w:rPr>
  </w:style>
  <w:style w:type="paragraph" w:styleId="Kopfzeile">
    <w:name w:val="header"/>
    <w:basedOn w:val="Standard"/>
    <w:pPr>
      <w:tabs>
        <w:tab w:val="clear" w:pos="3969"/>
        <w:tab w:val="clear" w:pos="5954"/>
        <w:tab w:val="clear" w:pos="7938"/>
        <w:tab w:val="center" w:pos="4536"/>
        <w:tab w:val="right" w:pos="9072"/>
      </w:tabs>
    </w:pPr>
  </w:style>
  <w:style w:type="character" w:styleId="Seitenzahl">
    <w:name w:val="page number"/>
    <w:basedOn w:val="Absatz-Standardschriftart"/>
  </w:style>
  <w:style w:type="paragraph" w:customStyle="1" w:styleId="Mittel-Fett">
    <w:name w:val="Mittel-Fett"/>
    <w:basedOn w:val="Standard"/>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Betreuungsbüro Rosenow</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Rosenow</dc:creator>
  <cp:keywords/>
  <cp:lastModifiedBy>Roland Rosenow</cp:lastModifiedBy>
  <cp:revision>20</cp:revision>
  <dcterms:created xsi:type="dcterms:W3CDTF">2021-04-09T19:06:00Z</dcterms:created>
  <dcterms:modified xsi:type="dcterms:W3CDTF">2023-02-05T09:39:00Z</dcterms:modified>
</cp:coreProperties>
</file>